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00"/>
        <w:tblW w:w="14312" w:type="dxa"/>
        <w:tblLayout w:type="fixed"/>
        <w:tblLook w:val="0000" w:firstRow="0" w:lastRow="0" w:firstColumn="0" w:lastColumn="0" w:noHBand="0" w:noVBand="0"/>
      </w:tblPr>
      <w:tblGrid>
        <w:gridCol w:w="7088"/>
        <w:gridCol w:w="7224"/>
      </w:tblGrid>
      <w:tr w:rsidR="00DD4AC3" w:rsidRPr="0067034E" w14:paraId="03DDEA95" w14:textId="77777777" w:rsidTr="004471E4">
        <w:trPr>
          <w:trHeight w:val="454"/>
        </w:trPr>
        <w:tc>
          <w:tcPr>
            <w:tcW w:w="1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0ED5" w14:textId="77777777" w:rsidR="00DD4AC3" w:rsidRPr="00FD204F" w:rsidRDefault="00DD4AC3" w:rsidP="004471E4">
            <w:pPr>
              <w:snapToGrid w:val="0"/>
              <w:spacing w:after="0" w:line="100" w:lineRule="atLeas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D204F">
              <w:rPr>
                <w:rFonts w:ascii="Segoe UI" w:hAnsi="Segoe UI" w:cs="Segoe UI"/>
                <w:b/>
                <w:sz w:val="20"/>
                <w:szCs w:val="20"/>
              </w:rPr>
              <w:t>CENOVÁ PONUKA</w:t>
            </w:r>
          </w:p>
        </w:tc>
      </w:tr>
      <w:tr w:rsidR="00DD4AC3" w:rsidRPr="0067034E" w14:paraId="300A7D6A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0A80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Obchodné meno predkladateľa ponuky: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CF6E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68E970C8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05CE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 xml:space="preserve">Sídlo  predkladateľa ponuky : 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6F73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462FDCCA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98F9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IČO: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6D03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398A7083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FCE9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DIČ: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5414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42A11D6D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2523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IČ DPH: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777F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2FCDFDB3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B3B8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Zapísaný  (ŽR SR, OR SR, iné):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5A82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3D787D96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9904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Kontaktná osoba dodávateľa: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F1E4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5B62B599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174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 xml:space="preserve">Telefón: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5070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3B1208B3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9169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E-mail: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5962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48D8F80F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49DDC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Dátum vypracovania cenovej ponuky: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CACE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04202B4E" w14:textId="77777777" w:rsidTr="004471E4">
        <w:trPr>
          <w:trHeight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2C45" w14:textId="77777777" w:rsidR="00DD4AC3" w:rsidRPr="006513DC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Miesto vypracovania cenovej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6513DC">
              <w:rPr>
                <w:rFonts w:ascii="Segoe UI" w:hAnsi="Segoe UI" w:cs="Segoe UI"/>
                <w:b/>
                <w:sz w:val="20"/>
                <w:szCs w:val="20"/>
              </w:rPr>
              <w:t>ponuky: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1E39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47216BC8" w14:textId="77777777" w:rsidTr="004471E4">
        <w:trPr>
          <w:trHeight w:val="36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0475" w14:textId="77777777" w:rsidR="00DD4AC3" w:rsidRPr="0067034E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67034E">
              <w:rPr>
                <w:rFonts w:ascii="Segoe UI" w:hAnsi="Segoe UI" w:cs="Segoe UI"/>
                <w:b/>
                <w:sz w:val="20"/>
                <w:szCs w:val="20"/>
              </w:rPr>
              <w:t>Typové označenie logického celku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LC1</w:t>
            </w:r>
            <w:r w:rsidRPr="0067034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Pr="0067034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rsp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. prídavných zariadení/príslušenstva) </w:t>
            </w:r>
            <w:r w:rsidRPr="007A509D">
              <w:rPr>
                <w:rFonts w:ascii="Segoe UI" w:hAnsi="Segoe UI" w:cs="Segoe UI"/>
                <w:b/>
                <w:sz w:val="20"/>
                <w:szCs w:val="20"/>
              </w:rPr>
              <w:t>alebo názov logického celku</w:t>
            </w:r>
            <w:r>
              <w:rPr>
                <w:rFonts w:ascii="Segoe UI" w:hAnsi="Segoe UI" w:cs="Segoe UI"/>
                <w:sz w:val="20"/>
                <w:szCs w:val="20"/>
              </w:rPr>
              <w:t>, ak typové označenie pre dané zariadenie neexistuje.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9F464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1D7B0F83" w14:textId="77777777" w:rsidTr="004471E4">
        <w:trPr>
          <w:trHeight w:val="36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AE1F" w14:textId="77777777" w:rsidR="00DD4AC3" w:rsidRPr="0067034E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Obchodné meno výrobcu</w:t>
            </w:r>
            <w:r w:rsidRPr="0067034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CCA1" w14:textId="77777777" w:rsidR="00DD4AC3" w:rsidRPr="0067034E" w:rsidRDefault="00DD4AC3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4AC3" w:rsidRPr="0067034E" w14:paraId="24054BE3" w14:textId="77777777" w:rsidTr="004471E4">
        <w:trPr>
          <w:trHeight w:val="1560"/>
        </w:trPr>
        <w:tc>
          <w:tcPr>
            <w:tcW w:w="1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D1F6" w14:textId="77777777" w:rsidR="00DD4AC3" w:rsidRPr="00DD0069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D0069">
              <w:rPr>
                <w:rFonts w:ascii="Segoe UI" w:hAnsi="Segoe UI" w:cs="Segoe UI"/>
                <w:b/>
                <w:sz w:val="20"/>
                <w:szCs w:val="20"/>
              </w:rPr>
              <w:t>Čestne prehlasujem, že návrh cenovej ponuky napĺňa jednotlivé parametre špecifikácie logického celku stanovené žiadateľom v plnom rozsahu.</w:t>
            </w:r>
          </w:p>
          <w:p w14:paraId="749974C6" w14:textId="77777777" w:rsidR="00DD4AC3" w:rsidRPr="00DD0069" w:rsidRDefault="00DD4AC3" w:rsidP="004471E4">
            <w:pPr>
              <w:spacing w:after="0" w:line="100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D0069">
              <w:rPr>
                <w:rFonts w:ascii="Segoe UI" w:hAnsi="Segoe UI" w:cs="Segoe UI"/>
                <w:b/>
                <w:sz w:val="20"/>
                <w:szCs w:val="20"/>
              </w:rPr>
              <w:t>Nami vypracovaná cenová ponuka zodpovedá cenám obvyklým v danom mieste a čase.</w:t>
            </w:r>
          </w:p>
          <w:p w14:paraId="3E21C8CA" w14:textId="77777777" w:rsidR="00DD4AC3" w:rsidRPr="0067034E" w:rsidRDefault="00DD4AC3" w:rsidP="004471E4">
            <w:pPr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  <w:r w:rsidRPr="0067034E">
              <w:rPr>
                <w:rFonts w:ascii="Segoe UI" w:hAnsi="Segoe UI" w:cs="Segoe UI"/>
                <w:noProof/>
                <w:sz w:val="20"/>
                <w:szCs w:val="20"/>
                <w:lang w:eastAsia="sk-SK"/>
              </w:rPr>
              <w:t xml:space="preserve">  </w:t>
            </w:r>
          </w:p>
          <w:p w14:paraId="3120C6C6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sz w:val="20"/>
                <w:szCs w:val="20"/>
              </w:rPr>
            </w:pPr>
            <w:r w:rsidRPr="0067034E">
              <w:rPr>
                <w:rFonts w:ascii="Segoe UI" w:hAnsi="Segoe UI" w:cs="Segoe UI"/>
                <w:sz w:val="20"/>
                <w:szCs w:val="20"/>
              </w:rPr>
              <w:t xml:space="preserve">                   </w:t>
            </w:r>
          </w:p>
          <w:p w14:paraId="51766827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DD0069">
              <w:rPr>
                <w:rFonts w:ascii="Segoe UI" w:hAnsi="Segoe UI" w:cs="Segoe UI"/>
                <w:color w:val="FF0000"/>
                <w:sz w:val="20"/>
                <w:szCs w:val="20"/>
              </w:rPr>
              <w:t>Pečiatka a podpis osoby zodpovednej za vypracovanie cenovej ponuky</w:t>
            </w:r>
          </w:p>
          <w:p w14:paraId="46869249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3A6C67F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2019D705" w14:textId="77777777" w:rsidR="00DD4AC3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A5AAF57" w14:textId="77777777" w:rsidR="00DD4AC3" w:rsidRPr="00DD0069" w:rsidRDefault="00DD4AC3" w:rsidP="004471E4">
            <w:pPr>
              <w:spacing w:after="0" w:line="1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14:paraId="45FE95BE" w14:textId="77777777" w:rsidR="00DD4AC3" w:rsidRDefault="00DD4AC3">
      <w:pPr>
        <w:rPr>
          <w:rFonts w:ascii="Segoe UI" w:hAnsi="Segoe UI" w:cs="Segoe UI"/>
          <w:b/>
          <w:sz w:val="18"/>
          <w:szCs w:val="18"/>
        </w:rPr>
      </w:pPr>
    </w:p>
    <w:p w14:paraId="2D552D13" w14:textId="77777777" w:rsidR="00DD4AC3" w:rsidRDefault="00DD4AC3">
      <w:pPr>
        <w:rPr>
          <w:rFonts w:ascii="Segoe UI" w:hAnsi="Segoe UI" w:cs="Segoe UI"/>
          <w:b/>
          <w:sz w:val="18"/>
          <w:szCs w:val="18"/>
        </w:rPr>
      </w:pPr>
    </w:p>
    <w:p w14:paraId="43DF605C" w14:textId="52C3670D" w:rsidR="00FD1D5C" w:rsidRPr="000B4C01" w:rsidRDefault="007F4360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Opis predmetu zákazky:</w:t>
      </w:r>
      <w:r w:rsidR="000549ED" w:rsidRPr="000B4C01">
        <w:rPr>
          <w:rFonts w:ascii="Segoe UI" w:hAnsi="Segoe UI" w:cs="Segoe UI"/>
          <w:b/>
          <w:sz w:val="18"/>
          <w:szCs w:val="18"/>
        </w:rPr>
        <w:t xml:space="preserve"> </w:t>
      </w: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3969"/>
        <w:gridCol w:w="1701"/>
        <w:gridCol w:w="992"/>
        <w:gridCol w:w="1843"/>
        <w:gridCol w:w="992"/>
        <w:gridCol w:w="1134"/>
      </w:tblGrid>
      <w:tr w:rsidR="00477BFC" w:rsidRPr="0043122F" w14:paraId="3DE1DFDF" w14:textId="485B62D4" w:rsidTr="00B53804">
        <w:tc>
          <w:tcPr>
            <w:tcW w:w="12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8E59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Logický celok 1:</w:t>
            </w:r>
            <w:r w:rsidRPr="0043122F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236816">
              <w:rPr>
                <w:rFonts w:ascii="Segoe UI" w:hAnsi="Segoe UI" w:cs="Segoe UI"/>
                <w:b/>
                <w:bCs/>
                <w:sz w:val="24"/>
                <w:szCs w:val="24"/>
              </w:rPr>
              <w:t>Poloautomatická diskontinuálna linka na výrobu a spracovanie mäsa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7AB38" w14:textId="013863C3" w:rsidR="00477BFC" w:rsidRPr="0043122F" w:rsidRDefault="00477BFC" w:rsidP="00477BFC">
            <w:pPr>
              <w:spacing w:after="0" w:line="100" w:lineRule="atLeas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Cena v eur bez DPH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B4A29" w14:textId="6B57D9B9" w:rsidR="00477BFC" w:rsidRPr="0043122F" w:rsidRDefault="00477BFC" w:rsidP="00477BFC">
            <w:pPr>
              <w:spacing w:after="0" w:line="100" w:lineRule="atLeas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Cena v eur s DPH</w:t>
            </w:r>
          </w:p>
        </w:tc>
      </w:tr>
      <w:tr w:rsidR="00477BFC" w:rsidRPr="0043122F" w14:paraId="129941AA" w14:textId="0188FD5C" w:rsidTr="00B53804">
        <w:trPr>
          <w:trHeight w:val="258"/>
        </w:trPr>
        <w:tc>
          <w:tcPr>
            <w:tcW w:w="120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4B73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 xml:space="preserve">Účel obstarávanej technológie: </w:t>
            </w:r>
            <w:r>
              <w:rPr>
                <w:rFonts w:ascii="Segoe UI" w:hAnsi="Segoe UI" w:cs="Segoe UI"/>
                <w:sz w:val="18"/>
                <w:szCs w:val="18"/>
              </w:rPr>
              <w:t>Technológia je určená na priemyselné spracovanie mäsa a mäsových výrobkov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76992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6CA3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77BFC" w:rsidRPr="0043122F" w14:paraId="43C733F3" w14:textId="7D90AE96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1C78C3CB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BFC97" w14:textId="77777777" w:rsidR="00477BFC" w:rsidRPr="00AE5A86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AE5A86">
              <w:rPr>
                <w:rFonts w:ascii="Segoe UI" w:hAnsi="Segoe UI" w:cs="Segoe UI"/>
                <w:sz w:val="18"/>
                <w:szCs w:val="18"/>
              </w:rPr>
              <w:t>Parametre a charakteristiky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0F62" w14:textId="77777777" w:rsidR="00477BFC" w:rsidRPr="00144958" w:rsidRDefault="00477BFC" w:rsidP="00477BFC">
            <w:pPr>
              <w:pStyle w:val="Obsahtabulk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44958">
              <w:rPr>
                <w:rFonts w:ascii="Segoe UI" w:hAnsi="Segoe UI" w:cs="Segoe UI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591D56" w14:textId="77777777" w:rsidR="00477BFC" w:rsidRPr="00AE5A86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AE5A86">
              <w:rPr>
                <w:rFonts w:ascii="Segoe UI" w:hAnsi="Segoe UI" w:cs="Segoe UI"/>
                <w:sz w:val="18"/>
                <w:szCs w:val="18"/>
              </w:rPr>
              <w:t>Uviest</w:t>
            </w:r>
            <w:proofErr w:type="spellEnd"/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̌ </w:t>
            </w:r>
            <w:proofErr w:type="spellStart"/>
            <w:r w:rsidRPr="00236816">
              <w:rPr>
                <w:rFonts w:ascii="Segoe UI" w:hAnsi="Segoe UI" w:cs="Segoe UI"/>
                <w:b/>
                <w:bCs/>
                <w:sz w:val="18"/>
                <w:szCs w:val="18"/>
              </w:rPr>
              <w:t>áno</w:t>
            </w:r>
            <w:proofErr w:type="spellEnd"/>
            <w:r w:rsidRPr="00236816">
              <w:rPr>
                <w:rFonts w:ascii="Segoe UI" w:hAnsi="Segoe UI" w:cs="Segoe UI"/>
                <w:b/>
                <w:bCs/>
                <w:sz w:val="18"/>
                <w:szCs w:val="18"/>
              </w:rPr>
              <w:t>/nie</w:t>
            </w:r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, v </w:t>
            </w:r>
            <w:proofErr w:type="spellStart"/>
            <w:r w:rsidRPr="00AE5A86">
              <w:rPr>
                <w:rFonts w:ascii="Segoe UI" w:hAnsi="Segoe UI" w:cs="Segoe UI"/>
                <w:sz w:val="18"/>
                <w:szCs w:val="18"/>
              </w:rPr>
              <w:t>prípade</w:t>
            </w:r>
            <w:proofErr w:type="spellEnd"/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AE5A86">
              <w:rPr>
                <w:rFonts w:ascii="Segoe UI" w:hAnsi="Segoe UI" w:cs="Segoe UI"/>
                <w:sz w:val="18"/>
                <w:szCs w:val="18"/>
              </w:rPr>
              <w:t>číselnej</w:t>
            </w:r>
            <w:proofErr w:type="spellEnd"/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 hodnoty </w:t>
            </w:r>
            <w:proofErr w:type="spellStart"/>
            <w:r w:rsidRPr="00AE5A86">
              <w:rPr>
                <w:rFonts w:ascii="Segoe UI" w:hAnsi="Segoe UI" w:cs="Segoe UI"/>
                <w:sz w:val="18"/>
                <w:szCs w:val="18"/>
              </w:rPr>
              <w:t>uviest</w:t>
            </w:r>
            <w:proofErr w:type="spellEnd"/>
            <w:r w:rsidRPr="00AE5A86">
              <w:rPr>
                <w:rFonts w:ascii="Segoe UI" w:hAnsi="Segoe UI" w:cs="Segoe UI"/>
                <w:sz w:val="18"/>
                <w:szCs w:val="18"/>
              </w:rPr>
              <w:t xml:space="preserve">̌ jej </w:t>
            </w:r>
            <w:proofErr w:type="spellStart"/>
            <w:r w:rsidRPr="00236816">
              <w:rPr>
                <w:rFonts w:ascii="Segoe UI" w:hAnsi="Segoe UI" w:cs="Segoe UI"/>
                <w:b/>
                <w:bCs/>
                <w:sz w:val="18"/>
                <w:szCs w:val="18"/>
              </w:rPr>
              <w:t>skutočnú</w:t>
            </w:r>
            <w:proofErr w:type="spellEnd"/>
            <w:r w:rsidRPr="0023681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hodnotu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5FD5A" w14:textId="77777777" w:rsidR="00477BFC" w:rsidRPr="00AE5A86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6A229" w14:textId="77777777" w:rsidR="00477BFC" w:rsidRPr="00AE5A86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48DE5AA1" w14:textId="7207C77F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C20C499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22FAD3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>Údiarenská</w:t>
            </w:r>
            <w:proofErr w:type="spellEnd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komora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30F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 xml:space="preserve">automatické tepelné </w:t>
            </w:r>
            <w:r>
              <w:rPr>
                <w:rFonts w:ascii="Segoe UI" w:hAnsi="Segoe UI" w:cs="Segoe UI"/>
                <w:sz w:val="18"/>
                <w:szCs w:val="18"/>
              </w:rPr>
              <w:t>o</w:t>
            </w:r>
            <w:r w:rsidRPr="001C350B">
              <w:rPr>
                <w:rFonts w:ascii="Segoe UI" w:hAnsi="Segoe UI" w:cs="Segoe UI"/>
                <w:sz w:val="18"/>
                <w:szCs w:val="18"/>
              </w:rPr>
              <w:t>pracovanie údenárskych výrobkov červenaním, prehrievaním, sušením, údením a varením bez ďalšej manipulácie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B618C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0329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882AC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C7C586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F7D53B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62AC5D34" w14:textId="760161A1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1547A4D6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8B711E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81C3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technologický proces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tepelného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opracovania je ovládaný mikroprocesorovou riadiacou jednotkou podľa zvoleného programu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1E509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8A3F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B0760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D3378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0B48A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42F517FC" w14:textId="01EE6578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0980875C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D58461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3A4D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-31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obehový vzdušný systém zaisťuje rovnomerné údenie a rozloženie teploty v ktoromkoľvek mieste komory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D9D98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D9B7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9400F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207CE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B74E5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2032A29" w14:textId="604422DD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FA5F0BE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118CD4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78C2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28" w:hanging="28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všetky časti údenárskej komory sú vyrobené z nehrdzavejúcej chrómovej ocele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A978DB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1CE2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F6F43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227B3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FA53E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72B411F" w14:textId="0E726432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3E75345F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66F34F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EC86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28" w:hanging="28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klapky potrubia sú automaticky ovládané pneumatickými valcami na základe prebiehajúceho programu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EADD1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FC4D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51D37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FB2F6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7A956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70EC6CE" w14:textId="5AC15B17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16E0C84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E2FE05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C607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Počet vozíkov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4EDE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B92C" w14:textId="77777777" w:rsidR="00477BFC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84B48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D95BB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D06BA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04FE770" w14:textId="44BFC262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6CEDC146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1C7E9B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FAF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 xml:space="preserve">Príkon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5BCE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 xml:space="preserve">min. </w:t>
            </w:r>
            <w:r w:rsidRPr="001C350B">
              <w:rPr>
                <w:rFonts w:ascii="Segoe UI" w:hAnsi="Segoe UI" w:cs="Segoe UI"/>
                <w:sz w:val="18"/>
                <w:szCs w:val="18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EEC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C0B0E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BC7B4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91111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24D3766" w14:textId="11A4B198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1A15D953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3F1061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412A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Tla</w:t>
            </w: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k vody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4BF9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min.4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2F0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p(bar)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90C11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E6A63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3DCA6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122E28E4" w14:textId="3B8A44AE" w:rsidTr="00B53804">
        <w:trPr>
          <w:trHeight w:val="353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575310EE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BD623D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E8798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Tlak vzduchu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485F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min.5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4ED3" w14:textId="77777777" w:rsidR="00477BFC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p(bar)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CD973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D7BBB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79A5D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DB37ADF" w14:textId="4FDC391E" w:rsidTr="00B53804">
        <w:trPr>
          <w:trHeight w:val="353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0FE3707F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5F7E6C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B740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Spotreba </w:t>
            </w:r>
            <w:proofErr w:type="spellStart"/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drte</w:t>
            </w:r>
            <w:proofErr w:type="spellEnd"/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FC6B4" w14:textId="287740EB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20ED9">
              <w:rPr>
                <w:rFonts w:ascii="Segoe UI" w:hAnsi="Segoe UI" w:cs="Segoe UI"/>
                <w:color w:val="FF0000"/>
                <w:sz w:val="18"/>
                <w:szCs w:val="18"/>
              </w:rPr>
              <w:t xml:space="preserve"> </w:t>
            </w:r>
            <w:r w:rsidR="00F20ED9" w:rsidRPr="00C7695A">
              <w:rPr>
                <w:rFonts w:ascii="Segoe UI" w:hAnsi="Segoe UI" w:cs="Segoe UI"/>
                <w:sz w:val="18"/>
                <w:szCs w:val="18"/>
              </w:rPr>
              <w:t>m</w:t>
            </w:r>
            <w:r w:rsidR="00096AD8" w:rsidRPr="00C7695A">
              <w:rPr>
                <w:rFonts w:ascii="Segoe UI" w:hAnsi="Segoe UI" w:cs="Segoe UI"/>
                <w:sz w:val="18"/>
                <w:szCs w:val="18"/>
              </w:rPr>
              <w:t xml:space="preserve">in. </w:t>
            </w:r>
            <w:r w:rsidRPr="00C7695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1C350B">
              <w:rPr>
                <w:rFonts w:ascii="Segoe UI" w:hAnsi="Segoe UI" w:cs="Segoe UI"/>
                <w:sz w:val="18"/>
                <w:szCs w:val="18"/>
              </w:rPr>
              <w:t>2,5 - 3,3</w:t>
            </w:r>
            <w:r w:rsidR="00096AD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A08F" w14:textId="642EC1A2" w:rsidR="00477BFC" w:rsidRDefault="00096AD8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C</w:t>
            </w:r>
            <w:r w:rsidR="00477BFC" w:rsidRPr="001C350B">
              <w:rPr>
                <w:rFonts w:ascii="Segoe UI" w:hAnsi="Segoe UI" w:cs="Segoe UI"/>
                <w:sz w:val="18"/>
                <w:szCs w:val="18"/>
              </w:rPr>
              <w:t>yklus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/ </w:t>
            </w:r>
            <w:r w:rsidRPr="00C7695A">
              <w:rPr>
                <w:rFonts w:ascii="Segoe UI" w:hAnsi="Segoe UI" w:cs="Segoe UI"/>
                <w:sz w:val="18"/>
                <w:szCs w:val="18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5A7E7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578E5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88121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7CECE118" w14:textId="552A95D5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597D8158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7FFFC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396A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1C350B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Produk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B93A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460 - 600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B9DA" w14:textId="23D97A60" w:rsidR="00477BFC" w:rsidRDefault="00096AD8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C7695A">
              <w:rPr>
                <w:rFonts w:ascii="Segoe UI" w:hAnsi="Segoe UI" w:cs="Segoe UI"/>
                <w:sz w:val="18"/>
                <w:szCs w:val="18"/>
              </w:rPr>
              <w:t xml:space="preserve">kg </w:t>
            </w:r>
            <w:r w:rsidR="00477BFC" w:rsidRPr="00C7695A">
              <w:rPr>
                <w:rFonts w:ascii="Segoe UI" w:hAnsi="Segoe UI" w:cs="Segoe UI"/>
                <w:sz w:val="18"/>
                <w:szCs w:val="18"/>
              </w:rPr>
              <w:t>za 8 hod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2928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E690A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C2DCE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57FA5D2" w14:textId="3608A18D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7F32244D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1A789B8" w14:textId="77777777" w:rsidR="00477BFC" w:rsidRPr="00804D2D" w:rsidRDefault="00477BFC" w:rsidP="00477BFC">
            <w:pPr>
              <w:spacing w:after="0"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>Kuter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397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44958">
              <w:rPr>
                <w:rFonts w:ascii="Segoe UI" w:hAnsi="Segoe UI" w:cs="Segoe UI"/>
                <w:sz w:val="18"/>
                <w:szCs w:val="18"/>
              </w:rPr>
              <w:t>nerezová konštrukcia, 2 nezávislé motory, 6 nožová hlava, plastový kryt, digitálny teplomer, automatická brzda</w:t>
            </w:r>
            <w:r>
              <w:rPr>
                <w:rFonts w:ascii="Segoe UI" w:hAnsi="Segoe UI" w:cs="Segoe UI"/>
                <w:sz w:val="18"/>
                <w:szCs w:val="18"/>
              </w:rPr>
              <w:t>,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m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>otorizované nože z nehrdzavejúcej ocel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8CACB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C6E7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03812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61D8B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2A78A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54EDD62" w14:textId="6C63CE73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0D09102E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BE729A" w14:textId="77777777" w:rsidR="00477BFC" w:rsidRPr="00804D2D" w:rsidRDefault="00477BFC" w:rsidP="00477BFC">
            <w:pPr>
              <w:spacing w:after="0"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592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44958">
              <w:rPr>
                <w:rFonts w:ascii="Segoe UI" w:hAnsi="Segoe UI" w:cs="Segoe UI"/>
                <w:sz w:val="18"/>
                <w:szCs w:val="18"/>
              </w:rPr>
              <w:t>dotykový displej s membránovými tlačidlami</w:t>
            </w:r>
            <w:r>
              <w:rPr>
                <w:rFonts w:ascii="Segoe UI" w:hAnsi="Segoe UI" w:cs="Segoe UI"/>
                <w:sz w:val="18"/>
                <w:szCs w:val="18"/>
              </w:rPr>
              <w:t>,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 xml:space="preserve"> Digitálne zobrazenie rýchlosti nožov, </w:t>
            </w:r>
            <w:proofErr w:type="spellStart"/>
            <w:r w:rsidRPr="00144958">
              <w:rPr>
                <w:rFonts w:ascii="Segoe UI" w:hAnsi="Segoe UI" w:cs="Segoe UI"/>
                <w:sz w:val="18"/>
                <w:szCs w:val="18"/>
              </w:rPr>
              <w:t>otáčiek</w:t>
            </w:r>
            <w:proofErr w:type="spellEnd"/>
            <w:r w:rsidRPr="00144958">
              <w:rPr>
                <w:rFonts w:ascii="Segoe UI" w:hAnsi="Segoe UI" w:cs="Segoe UI"/>
                <w:sz w:val="18"/>
                <w:szCs w:val="18"/>
              </w:rPr>
              <w:t xml:space="preserve"> misy, teplot</w:t>
            </w:r>
            <w:r>
              <w:rPr>
                <w:rFonts w:ascii="Segoe UI" w:hAnsi="Segoe UI" w:cs="Segoe UI"/>
                <w:sz w:val="18"/>
                <w:szCs w:val="18"/>
              </w:rPr>
              <w:t>y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>, uplynutého čas, aktuálny čas.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B495C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50B8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079E4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227CD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F3F09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2F26580" w14:textId="6860959C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2D8FD43E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CE079F" w14:textId="77777777" w:rsidR="00477BFC" w:rsidRPr="00804D2D" w:rsidRDefault="00477BFC" w:rsidP="00477BFC">
            <w:pPr>
              <w:spacing w:after="0"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21F9" w14:textId="77777777" w:rsidR="00477BFC" w:rsidRPr="00144958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44958">
              <w:rPr>
                <w:rFonts w:ascii="Segoe UI" w:hAnsi="Segoe UI" w:cs="Segoe UI"/>
                <w:sz w:val="18"/>
                <w:szCs w:val="18"/>
              </w:rPr>
              <w:t>Automatické zastaveni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F24AE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DBCF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381A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7659D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585E9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4A20E513" w14:textId="45315CF6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82C93F3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134B0CF" w14:textId="77777777" w:rsidR="00477BFC" w:rsidRPr="00804D2D" w:rsidRDefault="00477BFC" w:rsidP="00477BFC">
            <w:pPr>
              <w:spacing w:after="0" w:line="1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E5BF" w14:textId="77777777" w:rsidR="00477BFC" w:rsidRPr="00144958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Výkon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D7D46" w14:textId="01FBA7F1" w:rsidR="00477BFC" w:rsidRPr="0043122F" w:rsidRDefault="00F20ED9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</w:t>
            </w:r>
            <w:r w:rsidR="00477BFC">
              <w:rPr>
                <w:rFonts w:ascii="Segoe UI" w:hAnsi="Segoe UI" w:cs="Segoe UI"/>
                <w:sz w:val="18"/>
                <w:szCs w:val="18"/>
              </w:rPr>
              <w:t>in. 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925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1C350B">
              <w:rPr>
                <w:rFonts w:ascii="Segoe UI" w:hAnsi="Segoe UI" w:cs="Segoe UI"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39D80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AAA2D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C8134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76EC3DAD" w14:textId="43973579" w:rsidTr="00B53804">
        <w:trPr>
          <w:trHeight w:val="353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6B00D8A6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 xml:space="preserve">Hlavné technické údaje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8454D7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6B6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</w:t>
            </w:r>
            <w:r w:rsidRPr="00144958">
              <w:rPr>
                <w:rFonts w:ascii="Segoe UI" w:hAnsi="Segoe UI" w:cs="Segoe UI"/>
                <w:sz w:val="18"/>
                <w:szCs w:val="18"/>
              </w:rPr>
              <w:t>ýchlosť rezani</w:t>
            </w:r>
            <w:r>
              <w:rPr>
                <w:rFonts w:ascii="Segoe UI" w:hAnsi="Segoe UI" w:cs="Segoe UI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F800B" w14:textId="12DBAF7E" w:rsidR="00477BFC" w:rsidRPr="00C7695A" w:rsidRDefault="00F20ED9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C7695A">
              <w:rPr>
                <w:rFonts w:ascii="Segoe UI" w:hAnsi="Segoe UI" w:cs="Segoe UI"/>
                <w:sz w:val="18"/>
                <w:szCs w:val="18"/>
              </w:rPr>
              <w:t>m</w:t>
            </w:r>
            <w:r w:rsidR="00846EA7" w:rsidRPr="00C7695A">
              <w:rPr>
                <w:rFonts w:ascii="Segoe UI" w:hAnsi="Segoe UI" w:cs="Segoe UI"/>
                <w:sz w:val="18"/>
                <w:szCs w:val="18"/>
              </w:rPr>
              <w:t xml:space="preserve">in. </w:t>
            </w:r>
            <w:r w:rsidR="00477BFC" w:rsidRPr="00C7695A">
              <w:rPr>
                <w:rFonts w:ascii="Segoe UI" w:hAnsi="Segoe UI" w:cs="Segoe UI"/>
                <w:sz w:val="18"/>
                <w:szCs w:val="18"/>
              </w:rPr>
              <w:t xml:space="preserve"> 750 - 3000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FFF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44958">
              <w:rPr>
                <w:rFonts w:ascii="Segoe UI" w:hAnsi="Segoe UI" w:cs="Segoe UI"/>
                <w:sz w:val="18"/>
                <w:szCs w:val="18"/>
              </w:rPr>
              <w:t>ot</w:t>
            </w:r>
            <w:proofErr w:type="spellEnd"/>
            <w:r w:rsidRPr="00144958">
              <w:rPr>
                <w:rFonts w:ascii="Segoe UI" w:hAnsi="Segoe UI" w:cs="Segoe UI"/>
                <w:sz w:val="18"/>
                <w:szCs w:val="18"/>
              </w:rPr>
              <w:t>./min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0C462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A306C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EB37C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793B6EEE" w14:textId="4CC79872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60070B2F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44F54D" w14:textId="77777777" w:rsidR="00477BFC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3BAD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N</w:t>
            </w:r>
            <w:r w:rsidRPr="00144958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aprogramované rýchlosti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5383D" w14:textId="16500B19" w:rsidR="00477BFC" w:rsidRPr="00C7695A" w:rsidRDefault="00F20ED9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C7695A">
              <w:rPr>
                <w:rFonts w:ascii="Segoe UI" w:hAnsi="Segoe UI" w:cs="Segoe UI"/>
                <w:sz w:val="18"/>
                <w:szCs w:val="18"/>
              </w:rPr>
              <w:t>m</w:t>
            </w:r>
            <w:r w:rsidR="00477BFC" w:rsidRPr="00C7695A">
              <w:rPr>
                <w:rFonts w:ascii="Segoe UI" w:hAnsi="Segoe UI" w:cs="Segoe UI"/>
                <w:sz w:val="18"/>
                <w:szCs w:val="18"/>
              </w:rPr>
              <w:t>in.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2E3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8B45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EEB6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302E6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66254C82" w14:textId="736FCDFF" w:rsidTr="00B53804">
        <w:trPr>
          <w:trHeight w:val="20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781B8DEE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5420CBD6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ABA2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5337D1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Rýchlosť pomalého miešania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D25FD" w14:textId="20BEA9BB" w:rsidR="00477BFC" w:rsidRPr="00C7695A" w:rsidRDefault="00F20ED9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C7695A">
              <w:rPr>
                <w:rFonts w:ascii="Segoe UI" w:hAnsi="Segoe UI" w:cs="Segoe UI"/>
                <w:sz w:val="18"/>
                <w:szCs w:val="18"/>
              </w:rPr>
              <w:t>m</w:t>
            </w:r>
            <w:r w:rsidR="00846EA7" w:rsidRPr="00C7695A">
              <w:rPr>
                <w:rFonts w:ascii="Segoe UI" w:hAnsi="Segoe UI" w:cs="Segoe UI"/>
                <w:sz w:val="18"/>
                <w:szCs w:val="18"/>
              </w:rPr>
              <w:t xml:space="preserve">in. </w:t>
            </w:r>
            <w:r w:rsidR="00477BFC" w:rsidRPr="00C7695A">
              <w:rPr>
                <w:rFonts w:ascii="Segoe UI" w:hAnsi="Segoe UI" w:cs="Segoe UI"/>
                <w:sz w:val="18"/>
                <w:szCs w:val="18"/>
              </w:rPr>
              <w:t xml:space="preserve">50 - 200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475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5337D1">
              <w:rPr>
                <w:rFonts w:ascii="Segoe UI" w:hAnsi="Segoe UI" w:cs="Segoe UI"/>
                <w:sz w:val="18"/>
                <w:szCs w:val="18"/>
              </w:rPr>
              <w:t>ot</w:t>
            </w:r>
            <w:proofErr w:type="spellEnd"/>
            <w:r w:rsidRPr="005337D1">
              <w:rPr>
                <w:rFonts w:ascii="Segoe UI" w:hAnsi="Segoe UI" w:cs="Segoe UI"/>
                <w:sz w:val="18"/>
                <w:szCs w:val="18"/>
              </w:rPr>
              <w:t>./min.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85B5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31DD7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EA78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C632C55" w14:textId="35AD8B22" w:rsidTr="00B53804">
        <w:trPr>
          <w:trHeight w:val="20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3FF4F5A3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8042F6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9B8D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o</w:t>
            </w:r>
            <w:r w:rsidRPr="005337D1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vládanie nožov a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 </w:t>
            </w:r>
            <w:r w:rsidRPr="005337D1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pomocou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</w:t>
            </w:r>
            <w:r w:rsidRPr="005337D1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elektronických frekvenčných meničo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v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D554D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4616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138F0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F2782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BF6DD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A365286" w14:textId="13E4DC4C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53A8671C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E8879C8" w14:textId="77777777" w:rsidR="00477BFC" w:rsidRDefault="00477BFC" w:rsidP="00477BFC">
            <w:pPr>
              <w:spacing w:after="0" w:line="100" w:lineRule="atLeast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DAF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</w:t>
            </w:r>
            <w:r w:rsidRPr="00FD383B">
              <w:rPr>
                <w:rFonts w:ascii="Segoe UI" w:hAnsi="Segoe UI" w:cs="Segoe UI"/>
                <w:sz w:val="18"/>
                <w:szCs w:val="18"/>
              </w:rPr>
              <w:t>elonerezové prevedenie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18342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5E09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537B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A39BD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E3FC4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5091F9C" w14:textId="3E51A06F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7108B49F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76061EB6" w14:textId="77777777" w:rsidR="00477BFC" w:rsidRDefault="00477BFC" w:rsidP="00477BFC">
            <w:pPr>
              <w:spacing w:after="0" w:line="100" w:lineRule="atLeast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1C2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D383B">
              <w:rPr>
                <w:rFonts w:ascii="Segoe UI" w:hAnsi="Segoe UI" w:cs="Segoe UI"/>
                <w:sz w:val="18"/>
                <w:szCs w:val="18"/>
              </w:rPr>
              <w:t>dotykový panel 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 min. </w:t>
            </w:r>
            <w:r w:rsidRPr="00FD383B">
              <w:rPr>
                <w:rFonts w:ascii="Segoe UI" w:hAnsi="Segoe UI" w:cs="Segoe UI"/>
                <w:sz w:val="18"/>
                <w:szCs w:val="18"/>
              </w:rPr>
              <w:t>99 programami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53379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6ABF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6FE74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89BD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4931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127246EB" w14:textId="650BF893" w:rsidTr="00B53804">
        <w:trPr>
          <w:trHeight w:val="35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3A0E64B6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53A6711" w14:textId="77777777" w:rsidR="00477BFC" w:rsidRPr="0043122F" w:rsidRDefault="00477BFC" w:rsidP="00477BFC">
            <w:pPr>
              <w:spacing w:after="0" w:line="100" w:lineRule="atLeast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proofErr w:type="spellStart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>Masírovačka</w:t>
            </w:r>
            <w:proofErr w:type="spellEnd"/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mäsa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5EC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automatické zavzdušňovanie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1540C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0483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C3D94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1927D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4C1F15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EFFE3DE" w14:textId="5E512FE2" w:rsidTr="00B53804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4517679C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EE9507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00B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automatické polohovanie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037C8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E28C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680E7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04196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A6E75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1332D58F" w14:textId="7D05C034" w:rsidTr="00B53804">
        <w:trPr>
          <w:trHeight w:val="25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29D5800F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9E9311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E84A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odnímateľné </w:t>
            </w:r>
            <w:proofErr w:type="spellStart"/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masírovacie</w:t>
            </w:r>
            <w:proofErr w:type="spellEnd"/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 xml:space="preserve"> rameno so stierkou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83520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E915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CD06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1629C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AB95B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E01266B" w14:textId="319C171A" w:rsidTr="00B53804">
        <w:trPr>
          <w:trHeight w:val="25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20378AE5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0DD832A9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2B1A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plynule regulovateľný motor s prevodovkou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E56A4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B561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1485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D8CBF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2F171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723D2F50" w14:textId="459499C1" w:rsidTr="00B53804">
        <w:trPr>
          <w:trHeight w:val="25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6D2BB787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412C9C05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4DE5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Objem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B417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Max.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C5C1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4E4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C4324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DB4BE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76F763C" w14:textId="27FB4E4F" w:rsidTr="00B53804">
        <w:trPr>
          <w:trHeight w:val="25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B8CCE4"/>
            <w:vAlign w:val="center"/>
          </w:tcPr>
          <w:p w14:paraId="304CFB23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B36EC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C0F8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91" w:hanging="91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Kapacita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5BDA3" w14:textId="329773BA" w:rsidR="00477BFC" w:rsidRPr="0043122F" w:rsidRDefault="00DC315A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C7695A">
              <w:rPr>
                <w:rFonts w:ascii="Segoe UI" w:hAnsi="Segoe UI" w:cs="Segoe UI"/>
                <w:sz w:val="18"/>
                <w:szCs w:val="18"/>
              </w:rPr>
              <w:t>m</w:t>
            </w:r>
            <w:r w:rsidR="00F20ED9" w:rsidRPr="00C7695A">
              <w:rPr>
                <w:rFonts w:ascii="Segoe UI" w:hAnsi="Segoe UI" w:cs="Segoe UI"/>
                <w:sz w:val="18"/>
                <w:szCs w:val="18"/>
              </w:rPr>
              <w:t xml:space="preserve">in. </w:t>
            </w:r>
            <w:r w:rsidR="00477BFC" w:rsidRPr="00C7695A">
              <w:rPr>
                <w:rFonts w:ascii="Segoe UI" w:hAnsi="Segoe UI" w:cs="Segoe UI"/>
                <w:sz w:val="18"/>
                <w:szCs w:val="18"/>
              </w:rPr>
              <w:t xml:space="preserve">15 </w:t>
            </w:r>
            <w:r w:rsidR="00477BFC" w:rsidRPr="00FE34DD">
              <w:rPr>
                <w:rFonts w:ascii="Segoe UI" w:hAnsi="Segoe UI" w:cs="Segoe UI"/>
                <w:sz w:val="18"/>
                <w:szCs w:val="18"/>
              </w:rPr>
              <w:t>- 110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045C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D917B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B31B2A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F7F68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2BAB5059" w14:textId="39B8897B" w:rsidTr="00B53804">
        <w:trPr>
          <w:trHeight w:val="45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6A17C2D2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9E920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804D2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sk-SK"/>
              </w:rPr>
              <w:t>Miešačka mäsa</w:t>
            </w:r>
            <w:r w:rsidRPr="0043122F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914D9D" w14:textId="77777777" w:rsidR="00477BFC" w:rsidRPr="0043122F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Podstava a kolesá z nerezovej ocele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B4379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EB8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CAD07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79849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7F0C9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871D2E0" w14:textId="601420E7" w:rsidTr="00B53804">
        <w:trPr>
          <w:trHeight w:val="45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6636433E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E845B" w14:textId="77777777" w:rsidR="00477BFC" w:rsidRDefault="00477BFC" w:rsidP="00477BFC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E860F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systém dvoch odstrániteľných miešacích ramien z nerezovej ocele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BB4C6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4C0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E64E7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7F914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3F228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6F7EE05" w14:textId="341D2C87" w:rsidTr="00B53804">
        <w:trPr>
          <w:trHeight w:val="68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21B3B6DD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B0DD0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CD89A7" w14:textId="77777777" w:rsidR="00477BFC" w:rsidRDefault="00477BFC" w:rsidP="00477BFC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  <w:r w:rsidRPr="00FE34DD"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prevodovka v olejovom kúpele, tvrdené špirálovité prevod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  <w:t>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26A223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E3B7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FADCD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FA5EA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41FE9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14D2C1B0" w14:textId="24D11F55" w:rsidTr="00B53804">
        <w:trPr>
          <w:trHeight w:val="55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7072E039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0E392" w14:textId="77777777" w:rsidR="00477BFC" w:rsidRPr="0043122F" w:rsidRDefault="00477BFC" w:rsidP="00477BFC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0B10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 xml:space="preserve">bezpečnostný </w:t>
            </w:r>
            <w:proofErr w:type="spellStart"/>
            <w:r w:rsidRPr="00FE34DD">
              <w:rPr>
                <w:rFonts w:ascii="Segoe UI" w:hAnsi="Segoe UI" w:cs="Segoe UI"/>
                <w:sz w:val="18"/>
                <w:szCs w:val="18"/>
              </w:rPr>
              <w:t>mikro</w:t>
            </w:r>
            <w:proofErr w:type="spellEnd"/>
            <w:r w:rsidRPr="00FE34DD">
              <w:rPr>
                <w:rFonts w:ascii="Segoe UI" w:hAnsi="Segoe UI" w:cs="Segoe UI"/>
                <w:sz w:val="18"/>
                <w:szCs w:val="18"/>
              </w:rPr>
              <w:t>-vypínač na kryte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05968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A72C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742C4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5F992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ABBB00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4EC08637" w14:textId="2831AE8A" w:rsidTr="00B53804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745D2B04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82D7E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0A20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ovládače z nerezovej ocel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F2ED0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BC73" w14:textId="77777777" w:rsidR="00477BFC" w:rsidRDefault="00477BFC" w:rsidP="00477BFC">
            <w:pPr>
              <w:jc w:val="center"/>
            </w:pPr>
            <w:r w:rsidRPr="002C60EE"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116E4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AD278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01BF2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03D48DA" w14:textId="7F0FC90E" w:rsidTr="00B53804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4AE9BF74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29CF6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3859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minimálna kapacita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7A83E6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40% celkovej kapacit</w:t>
            </w:r>
            <w:r>
              <w:rPr>
                <w:rFonts w:ascii="Segoe UI" w:hAnsi="Segoe UI" w:cs="Segoe UI"/>
                <w:sz w:val="18"/>
                <w:szCs w:val="18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F907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85FBB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239683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A128A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6EE6312C" w14:textId="10A07CC9" w:rsidTr="00B53804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4A208459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22A2A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81B3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Príkon mot</w:t>
            </w:r>
            <w:r>
              <w:rPr>
                <w:rFonts w:ascii="Segoe UI" w:hAnsi="Segoe UI" w:cs="Segoe UI"/>
                <w:sz w:val="18"/>
                <w:szCs w:val="18"/>
              </w:rPr>
              <w:t>ora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B46DD7" w14:textId="5A2E1951" w:rsidR="00477BFC" w:rsidRPr="0043122F" w:rsidRDefault="00DC315A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</w:t>
            </w:r>
            <w:r w:rsidR="00477BFC">
              <w:rPr>
                <w:rFonts w:ascii="Segoe UI" w:hAnsi="Segoe UI" w:cs="Segoe UI"/>
                <w:sz w:val="18"/>
                <w:szCs w:val="18"/>
              </w:rPr>
              <w:t xml:space="preserve">in. </w:t>
            </w:r>
            <w:r w:rsidR="00477BFC" w:rsidRPr="00FE34DD">
              <w:rPr>
                <w:rFonts w:ascii="Segoe UI" w:hAnsi="Segoe UI" w:cs="Segoe UI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CBB0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0FF12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8355F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DFEBC1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55D41B7A" w14:textId="646448EA" w:rsidTr="00B53804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0FF96ACF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4A8F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351A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FE34DD">
              <w:rPr>
                <w:rFonts w:ascii="Segoe UI" w:hAnsi="Segoe UI" w:cs="Segoe UI"/>
                <w:sz w:val="18"/>
                <w:szCs w:val="18"/>
              </w:rPr>
              <w:t>Násypka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208AC" w14:textId="2881B3CE" w:rsidR="00477BFC" w:rsidRPr="0043122F" w:rsidRDefault="00DC315A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</w:t>
            </w:r>
            <w:r w:rsidR="00477BFC">
              <w:rPr>
                <w:rFonts w:ascii="Segoe UI" w:hAnsi="Segoe UI" w:cs="Segoe UI"/>
                <w:sz w:val="18"/>
                <w:szCs w:val="18"/>
              </w:rPr>
              <w:t>in.</w:t>
            </w:r>
            <w:r w:rsidR="00477BFC" w:rsidRPr="00FE34DD">
              <w:rPr>
                <w:rFonts w:ascii="Segoe UI" w:hAnsi="Segoe UI" w:cs="Segoe UI"/>
                <w:sz w:val="18"/>
                <w:szCs w:val="18"/>
              </w:rPr>
              <w:t xml:space="preserve">162 </w:t>
            </w:r>
            <w:r w:rsidR="00477BFC">
              <w:rPr>
                <w:rFonts w:ascii="Segoe UI" w:hAnsi="Segoe UI" w:cs="Segoe UI"/>
                <w:sz w:val="18"/>
                <w:szCs w:val="18"/>
              </w:rPr>
              <w:t>/</w:t>
            </w:r>
            <w:r w:rsidR="00477BFC" w:rsidRPr="00FE34D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77BFC">
              <w:rPr>
                <w:rFonts w:ascii="Segoe UI" w:hAnsi="Segoe UI" w:cs="Segoe UI"/>
                <w:sz w:val="18"/>
                <w:szCs w:val="18"/>
              </w:rPr>
              <w:t>min.</w:t>
            </w:r>
            <w:r w:rsidR="00477BFC" w:rsidRPr="00FE34DD">
              <w:rPr>
                <w:rFonts w:ascii="Segoe UI" w:hAnsi="Segoe UI" w:cs="Segoe UI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B3B5" w14:textId="77777777" w:rsidR="00477BFC" w:rsidRPr="0043122F" w:rsidRDefault="00477BFC" w:rsidP="00477BFC">
            <w:pPr>
              <w:pStyle w:val="Obsahtabulky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L/kg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1FF18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14D2FE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4E384F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31931F6A" w14:textId="31D31FD8" w:rsidTr="00B53804">
        <w:trPr>
          <w:trHeight w:val="5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452EF668" w14:textId="77777777" w:rsidR="00477BFC" w:rsidRPr="0043122F" w:rsidRDefault="00477BFC" w:rsidP="00477BFC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Ďalšie požiadavky k dodaniu a sfunkčneniu zariadenia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BA84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Doprava na miesto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35C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FBD" w14:textId="77777777" w:rsidR="00477BFC" w:rsidRPr="0043122F" w:rsidRDefault="00477BFC" w:rsidP="00477BFC">
            <w:pPr>
              <w:pStyle w:val="Obsahtabulky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43122F" w14:paraId="01BF9F7E" w14:textId="4A5A86F6" w:rsidTr="00B53804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7428E797" w14:textId="77777777" w:rsidR="00477BFC" w:rsidRPr="0043122F" w:rsidRDefault="00477BFC" w:rsidP="00477BF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99400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sz w:val="18"/>
                <w:szCs w:val="18"/>
              </w:rPr>
              <w:t>Montáž, zapojenie, uvedenie do prevádzky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B6104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87924" w14:textId="77777777" w:rsidR="00477BFC" w:rsidRPr="0043122F" w:rsidRDefault="00477BFC" w:rsidP="00477BFC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77BFC" w:rsidRPr="00CA723D" w14:paraId="7BDDB1E9" w14:textId="77777777" w:rsidTr="00B53804">
        <w:tc>
          <w:tcPr>
            <w:tcW w:w="130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6D0C611" w14:textId="77777777" w:rsidR="00477BFC" w:rsidRPr="0043122F" w:rsidRDefault="00477BFC" w:rsidP="004471E4">
            <w:pPr>
              <w:snapToGrid w:val="0"/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Celková cena v eur bez DPH: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24B3FDB" w14:textId="77777777" w:rsidR="00477BFC" w:rsidRPr="00CA723D" w:rsidRDefault="00477BFC" w:rsidP="004471E4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77BFC" w:rsidRPr="00CA723D" w14:paraId="1A1F33B5" w14:textId="77777777" w:rsidTr="00B53804"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2FF336E" w14:textId="77777777" w:rsidR="00477BFC" w:rsidRPr="0043122F" w:rsidRDefault="00477BFC" w:rsidP="004471E4">
            <w:pPr>
              <w:spacing w:after="0" w:line="100" w:lineRule="atLeast"/>
              <w:rPr>
                <w:rFonts w:ascii="Segoe UI" w:hAnsi="Segoe UI" w:cs="Segoe UI"/>
                <w:sz w:val="18"/>
                <w:szCs w:val="18"/>
              </w:rPr>
            </w:pPr>
            <w:r w:rsidRPr="0043122F">
              <w:rPr>
                <w:rFonts w:ascii="Segoe UI" w:hAnsi="Segoe UI" w:cs="Segoe UI"/>
                <w:b/>
                <w:sz w:val="18"/>
                <w:szCs w:val="18"/>
              </w:rPr>
              <w:t>Celková cena v eur s DPH: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364B923" w14:textId="77777777" w:rsidR="00477BFC" w:rsidRPr="00CA723D" w:rsidRDefault="00477BFC" w:rsidP="004471E4">
            <w:pPr>
              <w:spacing w:after="0" w:line="100" w:lineRule="atLeas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2F564FEF" w14:textId="77777777" w:rsidR="00FD1D5C" w:rsidRPr="0043122F" w:rsidRDefault="00FD1D5C">
      <w:pPr>
        <w:rPr>
          <w:rFonts w:ascii="Segoe UI" w:hAnsi="Segoe UI" w:cs="Segoe UI"/>
          <w:sz w:val="18"/>
          <w:szCs w:val="18"/>
        </w:rPr>
      </w:pPr>
    </w:p>
    <w:p w14:paraId="1D454F48" w14:textId="77777777" w:rsidR="005E10F2" w:rsidRDefault="005E10F2">
      <w:pPr>
        <w:rPr>
          <w:rFonts w:ascii="Segoe UI" w:hAnsi="Segoe UI" w:cs="Segoe UI"/>
          <w:sz w:val="18"/>
          <w:szCs w:val="18"/>
        </w:rPr>
      </w:pPr>
    </w:p>
    <w:p w14:paraId="06FF4444" w14:textId="77777777" w:rsidR="00F34B55" w:rsidRDefault="00F34B55">
      <w:pPr>
        <w:rPr>
          <w:rFonts w:ascii="Segoe UI" w:hAnsi="Segoe UI" w:cs="Segoe UI"/>
          <w:sz w:val="18"/>
          <w:szCs w:val="18"/>
        </w:rPr>
      </w:pPr>
    </w:p>
    <w:sectPr w:rsidR="00F34B55" w:rsidSect="008F71A8">
      <w:pgSz w:w="16838" w:h="11906" w:orient="landscape"/>
      <w:pgMar w:top="851" w:right="1417" w:bottom="1417" w:left="1417" w:header="426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1CD1" w14:textId="77777777" w:rsidR="00132E9F" w:rsidRDefault="00132E9F" w:rsidP="004872C8">
      <w:pPr>
        <w:spacing w:after="0" w:line="240" w:lineRule="auto"/>
      </w:pPr>
      <w:r>
        <w:separator/>
      </w:r>
    </w:p>
  </w:endnote>
  <w:endnote w:type="continuationSeparator" w:id="0">
    <w:p w14:paraId="41594535" w14:textId="77777777" w:rsidR="00132E9F" w:rsidRDefault="00132E9F" w:rsidP="0048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147E" w14:textId="77777777" w:rsidR="00132E9F" w:rsidRDefault="00132E9F" w:rsidP="004872C8">
      <w:pPr>
        <w:spacing w:after="0" w:line="240" w:lineRule="auto"/>
      </w:pPr>
      <w:r>
        <w:separator/>
      </w:r>
    </w:p>
  </w:footnote>
  <w:footnote w:type="continuationSeparator" w:id="0">
    <w:p w14:paraId="4CB41498" w14:textId="77777777" w:rsidR="00132E9F" w:rsidRDefault="00132E9F" w:rsidP="0048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652F"/>
    <w:multiLevelType w:val="hybridMultilevel"/>
    <w:tmpl w:val="8FC634E6"/>
    <w:lvl w:ilvl="0" w:tplc="175EC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A6"/>
    <w:rsid w:val="000549ED"/>
    <w:rsid w:val="00096AD8"/>
    <w:rsid w:val="000B4C01"/>
    <w:rsid w:val="000C24DC"/>
    <w:rsid w:val="000F04DB"/>
    <w:rsid w:val="0013159E"/>
    <w:rsid w:val="00132E9F"/>
    <w:rsid w:val="00142624"/>
    <w:rsid w:val="00144958"/>
    <w:rsid w:val="001662B3"/>
    <w:rsid w:val="00180613"/>
    <w:rsid w:val="00196FA4"/>
    <w:rsid w:val="001C350B"/>
    <w:rsid w:val="001E27A9"/>
    <w:rsid w:val="001E74A9"/>
    <w:rsid w:val="001F605B"/>
    <w:rsid w:val="00236816"/>
    <w:rsid w:val="00255D54"/>
    <w:rsid w:val="002A4789"/>
    <w:rsid w:val="002C0747"/>
    <w:rsid w:val="002F06BB"/>
    <w:rsid w:val="00311586"/>
    <w:rsid w:val="00342C06"/>
    <w:rsid w:val="0038005B"/>
    <w:rsid w:val="00387158"/>
    <w:rsid w:val="003A155B"/>
    <w:rsid w:val="003B143E"/>
    <w:rsid w:val="003C68DB"/>
    <w:rsid w:val="003D2433"/>
    <w:rsid w:val="00416F52"/>
    <w:rsid w:val="0043122F"/>
    <w:rsid w:val="0044386C"/>
    <w:rsid w:val="00477BFC"/>
    <w:rsid w:val="004872C8"/>
    <w:rsid w:val="00497040"/>
    <w:rsid w:val="004C4CD2"/>
    <w:rsid w:val="004C6DA8"/>
    <w:rsid w:val="004D28CC"/>
    <w:rsid w:val="005337D1"/>
    <w:rsid w:val="0054265B"/>
    <w:rsid w:val="00544629"/>
    <w:rsid w:val="005536B5"/>
    <w:rsid w:val="00557CA1"/>
    <w:rsid w:val="00585445"/>
    <w:rsid w:val="00592CB8"/>
    <w:rsid w:val="005E10F2"/>
    <w:rsid w:val="005E2F87"/>
    <w:rsid w:val="006357F7"/>
    <w:rsid w:val="00647741"/>
    <w:rsid w:val="006513DC"/>
    <w:rsid w:val="0067034E"/>
    <w:rsid w:val="0067523D"/>
    <w:rsid w:val="00692A16"/>
    <w:rsid w:val="00695C78"/>
    <w:rsid w:val="006A1877"/>
    <w:rsid w:val="006E5D5C"/>
    <w:rsid w:val="00740C44"/>
    <w:rsid w:val="00760E68"/>
    <w:rsid w:val="007812EC"/>
    <w:rsid w:val="007825BA"/>
    <w:rsid w:val="007A509D"/>
    <w:rsid w:val="007D5E8C"/>
    <w:rsid w:val="007E6108"/>
    <w:rsid w:val="007F4360"/>
    <w:rsid w:val="00803F49"/>
    <w:rsid w:val="008263EE"/>
    <w:rsid w:val="008448A2"/>
    <w:rsid w:val="00846EA7"/>
    <w:rsid w:val="0085162D"/>
    <w:rsid w:val="00871A8C"/>
    <w:rsid w:val="00876897"/>
    <w:rsid w:val="00887BC5"/>
    <w:rsid w:val="008F71A8"/>
    <w:rsid w:val="00916BAB"/>
    <w:rsid w:val="0096003B"/>
    <w:rsid w:val="00966B38"/>
    <w:rsid w:val="00971374"/>
    <w:rsid w:val="009B065A"/>
    <w:rsid w:val="009B29DD"/>
    <w:rsid w:val="00A20378"/>
    <w:rsid w:val="00A436EA"/>
    <w:rsid w:val="00A44C5C"/>
    <w:rsid w:val="00A66635"/>
    <w:rsid w:val="00AD6EFF"/>
    <w:rsid w:val="00AE379D"/>
    <w:rsid w:val="00AE5A86"/>
    <w:rsid w:val="00B53804"/>
    <w:rsid w:val="00B63777"/>
    <w:rsid w:val="00B91D2E"/>
    <w:rsid w:val="00BB06C0"/>
    <w:rsid w:val="00BC0584"/>
    <w:rsid w:val="00C70D2A"/>
    <w:rsid w:val="00C7695A"/>
    <w:rsid w:val="00C82940"/>
    <w:rsid w:val="00C833FF"/>
    <w:rsid w:val="00CA0067"/>
    <w:rsid w:val="00CA723D"/>
    <w:rsid w:val="00CD2752"/>
    <w:rsid w:val="00CE24D2"/>
    <w:rsid w:val="00D0188F"/>
    <w:rsid w:val="00D437D0"/>
    <w:rsid w:val="00D4429B"/>
    <w:rsid w:val="00D44F2C"/>
    <w:rsid w:val="00D5582A"/>
    <w:rsid w:val="00D74590"/>
    <w:rsid w:val="00DB07D5"/>
    <w:rsid w:val="00DC315A"/>
    <w:rsid w:val="00DD0069"/>
    <w:rsid w:val="00DD4957"/>
    <w:rsid w:val="00DD4AC3"/>
    <w:rsid w:val="00DD5C63"/>
    <w:rsid w:val="00DF2E32"/>
    <w:rsid w:val="00DF62E3"/>
    <w:rsid w:val="00E00432"/>
    <w:rsid w:val="00E013A6"/>
    <w:rsid w:val="00E02866"/>
    <w:rsid w:val="00E24DF2"/>
    <w:rsid w:val="00E50A04"/>
    <w:rsid w:val="00E64FA4"/>
    <w:rsid w:val="00E82A2B"/>
    <w:rsid w:val="00EA0EA3"/>
    <w:rsid w:val="00EB706E"/>
    <w:rsid w:val="00EC3D14"/>
    <w:rsid w:val="00EE79EC"/>
    <w:rsid w:val="00F20ED9"/>
    <w:rsid w:val="00F256BD"/>
    <w:rsid w:val="00F34B55"/>
    <w:rsid w:val="00F41D11"/>
    <w:rsid w:val="00FC0EBF"/>
    <w:rsid w:val="00FD1D5C"/>
    <w:rsid w:val="00FD204F"/>
    <w:rsid w:val="00FD383B"/>
    <w:rsid w:val="00FE08D1"/>
    <w:rsid w:val="00FE34DD"/>
    <w:rsid w:val="00FF5B87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5579F6"/>
  <w15:docId w15:val="{1E9A2534-D20F-475A-B954-5C4EF897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ListLabel1">
    <w:name w:val="ListLabel 1"/>
    <w:rPr>
      <w:sz w:val="2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y"/>
    <w:pPr>
      <w:suppressLineNumbers/>
    </w:pPr>
    <w:rPr>
      <w:rFonts w:cs="Mangal"/>
    </w:rPr>
  </w:style>
  <w:style w:type="paragraph" w:customStyle="1" w:styleId="Obsahtabulky">
    <w:name w:val="Obsah tabulky"/>
    <w:basedOn w:val="Normlny"/>
    <w:pPr>
      <w:suppressLineNumbers/>
      <w:spacing w:after="0" w:line="100" w:lineRule="atLeast"/>
    </w:pPr>
    <w:rPr>
      <w:rFonts w:ascii="Verdana" w:eastAsia="Times New Roman" w:hAnsi="Verdana" w:cs="Verdana"/>
      <w:sz w:val="20"/>
      <w:szCs w:val="24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872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72C8"/>
    <w:rPr>
      <w:rFonts w:ascii="Calibri" w:eastAsia="Arial Unicode MS" w:hAnsi="Calibri" w:cs="Calibri"/>
      <w:sz w:val="22"/>
      <w:szCs w:val="22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872C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872C8"/>
    <w:rPr>
      <w:rFonts w:ascii="Calibri" w:eastAsia="Arial Unicode MS" w:hAnsi="Calibri" w:cs="Calibri"/>
      <w:sz w:val="22"/>
      <w:szCs w:val="22"/>
      <w:lang w:eastAsia="ar-SA"/>
    </w:rPr>
  </w:style>
  <w:style w:type="paragraph" w:styleId="Odsekzoznamu">
    <w:name w:val="List Paragraph"/>
    <w:basedOn w:val="Normlny"/>
    <w:uiPriority w:val="34"/>
    <w:qFormat/>
    <w:rsid w:val="009B29DD"/>
    <w:pPr>
      <w:suppressAutoHyphens w:val="0"/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9EC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752E-9525-490A-8800-DCE17AEB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saling</cp:lastModifiedBy>
  <cp:revision>3</cp:revision>
  <cp:lastPrinted>2019-03-17T19:07:00Z</cp:lastPrinted>
  <dcterms:created xsi:type="dcterms:W3CDTF">2021-12-03T08:55:00Z</dcterms:created>
  <dcterms:modified xsi:type="dcterms:W3CDTF">2021-12-03T10:50:00Z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