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DEVINE FAME TALENTS AGENCY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Talent Registration Form (2026 – 2027)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Please complete this form accurately. All information provided will be kept confidential and used strictly for agency purposes.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A: PERSONAL INFORMATION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Full Name (as it appears on your Identity Document):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Stage Name / Preferred Name (if any):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Date of Birth: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 / ____ / 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Age: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Gender: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☐ Male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☐ Female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☐ Non-binary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☐ Prefer not to say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Nationality: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State / City of Residence: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B: CONTACT INFORMATION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Phone Number: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WhatsApp Number (if different):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Email Address: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Home Address: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C: TALENT CATEGORY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(You may select more than one)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Primary Talent(s):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☐ Musician / Singer/ DJ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☐ Actor / Actress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☐ Model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☐ Dancer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☐ Content Creator / Influencer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☐ Comedian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☐ MC / Host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☐ Fashion / Runway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☐ Voice over artist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☐ Host/ Hostesses / Bottle Girls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☐ Other (please specify): 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D: EXPERIENCE &amp; SKILLS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Years of Experience (if any):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☐ None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☐ 1–2 Years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☐ 3–5 Years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☐ 5+ Years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Brief Description of Your Talent &amp; Skill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Previous Performances, Projects, or Agencies (if applicable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E: SOCIAL MEDIA &amp; ONLINE PRESENCE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Instagram Handle:______________________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TikTok Handle:_________________________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YouTube / Website / Portfolio Link (if any):___________________________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F: AVAILABILITY &amp; COMMITMENT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Are you available for auditions, rehearsals, and bookings when required?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☐ Sometimes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Are you willing to travel for talent-related opportunities?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G: PARENT / GUARDIAN INFORMATION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(For applicants under 18 years only)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Parent/Guardian Full Name: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Parent/Guardian Phone Number: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Relationship to Applicant: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H: TERMS &amp; DECLARATION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Declaration: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I hereby confirm that all information provided in this form is true and correct. I understand that Devine Fame Talents Agency reserves the right to accept or decline registration. I agree to comply with the agency’s rules, regulations, and professional standards.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☐ I Agree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Applicant’s Full Name: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Signature: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____ / ____ / 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